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DD1" w:rsidRDefault="00976DD1" w:rsidP="00976DD1">
      <w:pPr>
        <w:spacing w:after="120"/>
        <w:jc w:val="right"/>
        <w:rPr>
          <w:rFonts w:asciiTheme="minorHAnsi" w:hAnsiTheme="minorHAnsi" w:cstheme="minorHAnsi"/>
          <w:b/>
          <w:sz w:val="22"/>
          <w:szCs w:val="22"/>
        </w:rPr>
      </w:pPr>
      <w:r>
        <w:rPr>
          <w:rFonts w:asciiTheme="minorHAnsi" w:hAnsiTheme="minorHAnsi" w:cstheme="minorHAnsi"/>
          <w:b/>
          <w:sz w:val="22"/>
          <w:szCs w:val="22"/>
        </w:rPr>
        <w:t xml:space="preserve">Załącznik nr  9 </w:t>
      </w:r>
    </w:p>
    <w:p w:rsidR="00FA386D" w:rsidRDefault="00FA386D" w:rsidP="00FA386D">
      <w:pPr>
        <w:spacing w:after="120"/>
        <w:jc w:val="center"/>
        <w:rPr>
          <w:rFonts w:asciiTheme="minorHAnsi" w:hAnsiTheme="minorHAnsi" w:cstheme="minorHAnsi"/>
          <w:b/>
          <w:sz w:val="22"/>
          <w:szCs w:val="22"/>
        </w:rPr>
      </w:pPr>
      <w:r>
        <w:rPr>
          <w:rFonts w:asciiTheme="minorHAnsi" w:hAnsiTheme="minorHAnsi" w:cstheme="minorHAnsi"/>
          <w:b/>
          <w:sz w:val="22"/>
          <w:szCs w:val="22"/>
        </w:rPr>
        <w:t>Umowa o</w:t>
      </w:r>
      <w:bookmarkStart w:id="0" w:name="_GoBack"/>
      <w:bookmarkEnd w:id="0"/>
      <w:r>
        <w:rPr>
          <w:rFonts w:asciiTheme="minorHAnsi" w:hAnsiTheme="minorHAnsi" w:cstheme="minorHAnsi"/>
          <w:b/>
          <w:sz w:val="22"/>
          <w:szCs w:val="22"/>
        </w:rPr>
        <w:t xml:space="preserve"> powierzenie przetwarzania danych – </w:t>
      </w:r>
    </w:p>
    <w:p w:rsidR="00FA386D" w:rsidRDefault="00FA386D" w:rsidP="00FA386D">
      <w:pPr>
        <w:spacing w:after="120"/>
        <w:jc w:val="center"/>
        <w:rPr>
          <w:rFonts w:asciiTheme="minorHAnsi" w:hAnsiTheme="minorHAnsi" w:cstheme="minorHAnsi"/>
          <w:b/>
          <w:sz w:val="22"/>
          <w:szCs w:val="22"/>
        </w:rPr>
      </w:pPr>
      <w:r>
        <w:rPr>
          <w:rFonts w:asciiTheme="minorHAnsi" w:hAnsiTheme="minorHAnsi" w:cstheme="minorHAnsi"/>
          <w:b/>
          <w:sz w:val="22"/>
          <w:szCs w:val="22"/>
          <w:lang w:eastAsia="ar-SA"/>
        </w:rPr>
        <w:t xml:space="preserve">zawarta na podstawie art.31 Ustawy z dnia 29 sierpnia 1997r. </w:t>
      </w:r>
      <w:r>
        <w:rPr>
          <w:rFonts w:asciiTheme="minorHAnsi" w:hAnsiTheme="minorHAnsi" w:cstheme="minorHAnsi"/>
          <w:b/>
          <w:sz w:val="22"/>
          <w:szCs w:val="22"/>
          <w:lang w:eastAsia="ar-SA"/>
        </w:rPr>
        <w:br/>
        <w:t xml:space="preserve">o ochronie danych osobowych </w:t>
      </w:r>
    </w:p>
    <w:p w:rsidR="00FA386D" w:rsidRDefault="00FA386D" w:rsidP="00FA386D">
      <w:pPr>
        <w:spacing w:after="120"/>
        <w:jc w:val="both"/>
        <w:rPr>
          <w:rFonts w:asciiTheme="minorHAnsi" w:hAnsiTheme="minorHAnsi" w:cstheme="minorHAnsi"/>
          <w:sz w:val="22"/>
          <w:szCs w:val="22"/>
        </w:rPr>
      </w:pPr>
    </w:p>
    <w:p w:rsidR="00FA386D" w:rsidRDefault="00FA386D" w:rsidP="00FA386D">
      <w:pPr>
        <w:spacing w:after="120"/>
        <w:jc w:val="both"/>
        <w:rPr>
          <w:rFonts w:asciiTheme="minorHAnsi" w:hAnsiTheme="minorHAnsi" w:cstheme="minorHAnsi"/>
          <w:sz w:val="22"/>
          <w:szCs w:val="22"/>
        </w:rPr>
      </w:pPr>
      <w:r>
        <w:rPr>
          <w:rFonts w:asciiTheme="minorHAnsi" w:hAnsiTheme="minorHAnsi" w:cstheme="minorHAnsi"/>
          <w:sz w:val="22"/>
          <w:szCs w:val="22"/>
        </w:rPr>
        <w:t>zawarta w dniu …………………………………………. roku pomiędzy:</w:t>
      </w:r>
    </w:p>
    <w:p w:rsidR="00FA386D" w:rsidRDefault="00FA386D" w:rsidP="00FA386D">
      <w:pPr>
        <w:spacing w:after="120"/>
        <w:jc w:val="both"/>
        <w:rPr>
          <w:rFonts w:asciiTheme="minorHAnsi" w:hAnsiTheme="minorHAnsi" w:cstheme="minorHAnsi"/>
          <w:sz w:val="22"/>
          <w:szCs w:val="22"/>
        </w:rPr>
      </w:pPr>
      <w:r>
        <w:rPr>
          <w:rFonts w:asciiTheme="minorHAnsi" w:hAnsiTheme="minorHAnsi" w:cstheme="minorHAnsi"/>
          <w:sz w:val="22"/>
          <w:szCs w:val="22"/>
        </w:rPr>
        <w:t>…………………………………………………………………………………………………………………………………………………………………………………………………………………………………………………………… reprezentowanym przez:</w:t>
      </w:r>
    </w:p>
    <w:p w:rsidR="00FA386D" w:rsidRDefault="00FA386D" w:rsidP="00FA386D">
      <w:pPr>
        <w:spacing w:after="120"/>
        <w:jc w:val="both"/>
        <w:rPr>
          <w:rFonts w:asciiTheme="minorHAnsi" w:hAnsiTheme="minorHAnsi" w:cstheme="minorHAnsi"/>
          <w:b/>
          <w:sz w:val="22"/>
          <w:szCs w:val="22"/>
        </w:rPr>
      </w:pPr>
      <w:r>
        <w:rPr>
          <w:rFonts w:asciiTheme="minorHAnsi" w:hAnsiTheme="minorHAnsi" w:cstheme="minorHAnsi"/>
          <w:b/>
          <w:sz w:val="22"/>
          <w:szCs w:val="22"/>
        </w:rPr>
        <w:t>………………………………………………………………</w:t>
      </w:r>
    </w:p>
    <w:p w:rsidR="00FA386D" w:rsidRDefault="00FA386D" w:rsidP="00FA386D">
      <w:pPr>
        <w:spacing w:after="120"/>
        <w:jc w:val="both"/>
        <w:rPr>
          <w:rFonts w:asciiTheme="minorHAnsi" w:hAnsiTheme="minorHAnsi" w:cstheme="minorHAnsi"/>
          <w:sz w:val="22"/>
          <w:szCs w:val="22"/>
        </w:rPr>
      </w:pPr>
      <w:r>
        <w:rPr>
          <w:rFonts w:asciiTheme="minorHAnsi" w:hAnsiTheme="minorHAnsi" w:cstheme="minorHAnsi"/>
          <w:sz w:val="22"/>
          <w:szCs w:val="22"/>
        </w:rPr>
        <w:t xml:space="preserve">zwana dalej </w:t>
      </w:r>
      <w:r>
        <w:rPr>
          <w:rFonts w:asciiTheme="minorHAnsi" w:hAnsiTheme="minorHAnsi" w:cstheme="minorHAnsi"/>
          <w:b/>
          <w:sz w:val="22"/>
          <w:szCs w:val="22"/>
        </w:rPr>
        <w:t>„Administratorem”</w:t>
      </w:r>
    </w:p>
    <w:p w:rsidR="00FA386D" w:rsidRDefault="00FA386D" w:rsidP="00FA386D">
      <w:pPr>
        <w:spacing w:after="120"/>
        <w:jc w:val="both"/>
        <w:rPr>
          <w:rFonts w:asciiTheme="minorHAnsi" w:hAnsiTheme="minorHAnsi" w:cstheme="minorHAnsi"/>
          <w:sz w:val="22"/>
          <w:szCs w:val="22"/>
        </w:rPr>
      </w:pPr>
      <w:r>
        <w:rPr>
          <w:rFonts w:asciiTheme="minorHAnsi" w:hAnsiTheme="minorHAnsi" w:cstheme="minorHAnsi"/>
          <w:sz w:val="22"/>
          <w:szCs w:val="22"/>
        </w:rPr>
        <w:t xml:space="preserve">a </w:t>
      </w:r>
    </w:p>
    <w:p w:rsidR="00FA386D" w:rsidRDefault="00FA386D" w:rsidP="00FA386D">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sz w:val="22"/>
          <w:szCs w:val="22"/>
        </w:rPr>
        <w:t>reprezentowana przez:</w:t>
      </w:r>
    </w:p>
    <w:p w:rsidR="00FA386D" w:rsidRDefault="00FA386D" w:rsidP="00FA386D">
      <w:pPr>
        <w:widowControl w:val="0"/>
        <w:autoSpaceDE w:val="0"/>
        <w:autoSpaceDN w:val="0"/>
        <w:adjustRightInd w:val="0"/>
        <w:spacing w:after="120"/>
        <w:jc w:val="both"/>
        <w:rPr>
          <w:rFonts w:asciiTheme="minorHAnsi" w:hAnsiTheme="minorHAnsi" w:cstheme="minorHAnsi"/>
          <w:b/>
          <w:sz w:val="22"/>
          <w:szCs w:val="22"/>
        </w:rPr>
      </w:pPr>
      <w:r>
        <w:rPr>
          <w:rFonts w:asciiTheme="minorHAnsi" w:hAnsiTheme="minorHAnsi" w:cstheme="minorHAnsi"/>
          <w:b/>
          <w:sz w:val="22"/>
          <w:szCs w:val="22"/>
        </w:rPr>
        <w:t>……………………………………………</w:t>
      </w:r>
      <w:r w:rsidR="001D17BE">
        <w:rPr>
          <w:rFonts w:asciiTheme="minorHAnsi" w:hAnsiTheme="minorHAnsi" w:cstheme="minorHAnsi"/>
          <w:b/>
          <w:sz w:val="22"/>
          <w:szCs w:val="22"/>
        </w:rPr>
        <w:t>.</w:t>
      </w:r>
      <w:r>
        <w:rPr>
          <w:rFonts w:asciiTheme="minorHAnsi" w:hAnsiTheme="minorHAnsi" w:cstheme="minorHAnsi"/>
          <w:b/>
          <w:sz w:val="22"/>
          <w:szCs w:val="22"/>
        </w:rPr>
        <w:t>…</w:t>
      </w:r>
      <w:r w:rsidR="001D48D6">
        <w:rPr>
          <w:rFonts w:asciiTheme="minorHAnsi" w:hAnsiTheme="minorHAnsi" w:cstheme="minorHAnsi"/>
          <w:b/>
          <w:sz w:val="22"/>
          <w:szCs w:val="22"/>
        </w:rPr>
        <w:t>.</w:t>
      </w:r>
      <w:r>
        <w:rPr>
          <w:rFonts w:asciiTheme="minorHAnsi" w:hAnsiTheme="minorHAnsi" w:cstheme="minorHAnsi"/>
          <w:b/>
          <w:sz w:val="22"/>
          <w:szCs w:val="22"/>
        </w:rPr>
        <w:t>……………</w:t>
      </w:r>
    </w:p>
    <w:p w:rsidR="00FA386D" w:rsidRDefault="00FA386D" w:rsidP="00FA386D">
      <w:pPr>
        <w:spacing w:after="120"/>
        <w:jc w:val="both"/>
        <w:rPr>
          <w:rFonts w:asciiTheme="minorHAnsi" w:hAnsiTheme="minorHAnsi" w:cstheme="minorHAnsi"/>
          <w:sz w:val="22"/>
          <w:szCs w:val="22"/>
        </w:rPr>
      </w:pPr>
      <w:r>
        <w:rPr>
          <w:rFonts w:asciiTheme="minorHAnsi" w:hAnsiTheme="minorHAnsi" w:cstheme="minorHAnsi"/>
          <w:sz w:val="22"/>
          <w:szCs w:val="22"/>
        </w:rPr>
        <w:t xml:space="preserve">zwaną dalej </w:t>
      </w:r>
      <w:r>
        <w:rPr>
          <w:rFonts w:asciiTheme="minorHAnsi" w:hAnsiTheme="minorHAnsi" w:cstheme="minorHAnsi"/>
          <w:b/>
          <w:sz w:val="22"/>
          <w:szCs w:val="22"/>
        </w:rPr>
        <w:t>„Przetwarzającym”</w:t>
      </w:r>
    </w:p>
    <w:p w:rsidR="00FA386D" w:rsidRDefault="00FA386D" w:rsidP="00FA386D">
      <w:pPr>
        <w:spacing w:after="120"/>
        <w:jc w:val="both"/>
        <w:rPr>
          <w:rFonts w:asciiTheme="minorHAnsi" w:hAnsiTheme="minorHAnsi" w:cstheme="minorHAnsi"/>
          <w:sz w:val="22"/>
          <w:szCs w:val="22"/>
        </w:rPr>
      </w:pPr>
      <w:r>
        <w:rPr>
          <w:rFonts w:asciiTheme="minorHAnsi" w:hAnsiTheme="minorHAnsi" w:cstheme="minorHAnsi"/>
          <w:sz w:val="22"/>
          <w:szCs w:val="22"/>
        </w:rPr>
        <w:t>zwanymi  dalej łącznie „Stronami”</w:t>
      </w:r>
    </w:p>
    <w:p w:rsidR="00FA386D" w:rsidRDefault="00FA386D" w:rsidP="00FA386D">
      <w:pPr>
        <w:spacing w:after="120"/>
        <w:jc w:val="both"/>
        <w:rPr>
          <w:rFonts w:asciiTheme="minorHAnsi" w:hAnsiTheme="minorHAnsi" w:cstheme="minorHAnsi"/>
          <w:sz w:val="22"/>
          <w:szCs w:val="22"/>
        </w:rPr>
      </w:pPr>
      <w:r>
        <w:rPr>
          <w:rFonts w:asciiTheme="minorHAnsi" w:hAnsiTheme="minorHAnsi" w:cstheme="minorHAnsi"/>
          <w:sz w:val="22"/>
          <w:szCs w:val="22"/>
        </w:rPr>
        <w:t>została zawarta umowa o następującej treści:</w:t>
      </w:r>
    </w:p>
    <w:p w:rsidR="00FA386D" w:rsidRDefault="00FA386D" w:rsidP="00FA386D">
      <w:pPr>
        <w:spacing w:after="120"/>
        <w:jc w:val="center"/>
        <w:rPr>
          <w:rFonts w:asciiTheme="minorHAnsi" w:hAnsiTheme="minorHAnsi" w:cstheme="minorHAnsi"/>
          <w:b/>
          <w:bCs/>
          <w:sz w:val="22"/>
          <w:szCs w:val="22"/>
        </w:rPr>
      </w:pPr>
    </w:p>
    <w:p w:rsidR="00FA386D" w:rsidRDefault="00FA386D" w:rsidP="00FA386D">
      <w:pPr>
        <w:spacing w:after="120"/>
        <w:jc w:val="center"/>
        <w:rPr>
          <w:rFonts w:asciiTheme="minorHAnsi" w:hAnsiTheme="minorHAnsi" w:cstheme="minorHAnsi"/>
          <w:b/>
          <w:bCs/>
          <w:sz w:val="22"/>
          <w:szCs w:val="22"/>
        </w:rPr>
      </w:pPr>
      <w:r>
        <w:rPr>
          <w:rFonts w:asciiTheme="minorHAnsi" w:hAnsiTheme="minorHAnsi" w:cstheme="minorHAnsi"/>
          <w:b/>
          <w:bCs/>
          <w:sz w:val="22"/>
          <w:szCs w:val="22"/>
        </w:rPr>
        <w:t>§ 1. Przedmiot Umowy</w:t>
      </w:r>
    </w:p>
    <w:p w:rsidR="00FA386D" w:rsidRDefault="00FA386D" w:rsidP="00FA386D">
      <w:pPr>
        <w:spacing w:after="120"/>
        <w:jc w:val="both"/>
        <w:rPr>
          <w:rFonts w:asciiTheme="minorHAnsi" w:hAnsiTheme="minorHAnsi" w:cstheme="minorHAnsi"/>
          <w:sz w:val="22"/>
          <w:szCs w:val="22"/>
        </w:rPr>
      </w:pPr>
      <w:r>
        <w:rPr>
          <w:rFonts w:asciiTheme="minorHAnsi" w:hAnsiTheme="minorHAnsi" w:cstheme="minorHAnsi"/>
          <w:sz w:val="22"/>
          <w:szCs w:val="22"/>
        </w:rPr>
        <w:t>Niniejsza Umowa o powierzenie przetwarzania danych osobowych (dalej</w:t>
      </w:r>
      <w:r>
        <w:rPr>
          <w:rFonts w:asciiTheme="minorHAnsi" w:hAnsiTheme="minorHAnsi" w:cstheme="minorHAnsi"/>
          <w:b/>
          <w:sz w:val="22"/>
          <w:szCs w:val="22"/>
        </w:rPr>
        <w:t>: „Umowa Powierzenia</w:t>
      </w:r>
      <w:r>
        <w:rPr>
          <w:rFonts w:asciiTheme="minorHAnsi" w:hAnsiTheme="minorHAnsi" w:cstheme="minorHAnsi"/>
          <w:sz w:val="22"/>
          <w:szCs w:val="22"/>
        </w:rPr>
        <w:t>”) została zawarta w celu wykonania obowiązków, o których mowa w art. 31 Ustawy z dnia 29 sierpnia 1997r. o ochronie danych osobowych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xml:space="preserve">. Dz.U. z 2016r., poz. 922, dalej jako: „Ustawa”), w związku </w:t>
      </w:r>
      <w:r>
        <w:rPr>
          <w:rFonts w:asciiTheme="minorHAnsi" w:hAnsiTheme="minorHAnsi" w:cstheme="minorHAnsi"/>
          <w:sz w:val="22"/>
          <w:szCs w:val="22"/>
        </w:rPr>
        <w:br/>
        <w:t xml:space="preserve">z zawarciem i realizacją Umowy </w:t>
      </w:r>
      <w:r w:rsidR="001A31DC">
        <w:rPr>
          <w:rFonts w:asciiTheme="minorHAnsi" w:hAnsiTheme="minorHAnsi" w:cstheme="minorHAnsi"/>
          <w:sz w:val="22"/>
          <w:szCs w:val="22"/>
        </w:rPr>
        <w:t xml:space="preserve">….. </w:t>
      </w:r>
      <w:r>
        <w:rPr>
          <w:rFonts w:asciiTheme="minorHAnsi" w:hAnsiTheme="minorHAnsi" w:cstheme="minorHAnsi"/>
          <w:sz w:val="22"/>
          <w:szCs w:val="22"/>
        </w:rPr>
        <w:t xml:space="preserve">(dalej: „Umowa Główna”), a także w związku z ustawą z dnia 6 listopada 2008 r. o prawach pacjenta i </w:t>
      </w:r>
      <w:r w:rsidR="001A31DC">
        <w:rPr>
          <w:rFonts w:asciiTheme="minorHAnsi" w:hAnsiTheme="minorHAnsi" w:cstheme="minorHAnsi"/>
          <w:sz w:val="22"/>
          <w:szCs w:val="22"/>
        </w:rPr>
        <w:t xml:space="preserve">Rzeczniku Praw Pacjenta (Dz.U. </w:t>
      </w:r>
      <w:r>
        <w:rPr>
          <w:rFonts w:asciiTheme="minorHAnsi" w:hAnsiTheme="minorHAnsi" w:cstheme="minorHAnsi"/>
          <w:sz w:val="22"/>
          <w:szCs w:val="22"/>
        </w:rPr>
        <w:t xml:space="preserve">z 2016 r. poz. 186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 rozporządzeniem Ministra Zdrowia z dnia 9 listopada 2015 r. w sprawie rodzajów i zakresu dokumentacji medycznej oraz sposobu jej przetwarzania (Dz.U. z 2015 r. poz. 2069), a także innych aktów prawnych określających wymagania w zakresie prowadzenia dokumentacji medycznej oraz udostępniania danych w niej zawartych.</w:t>
      </w:r>
    </w:p>
    <w:p w:rsidR="00FA386D" w:rsidRDefault="00FA386D" w:rsidP="00FA386D">
      <w:pPr>
        <w:spacing w:after="120"/>
        <w:rPr>
          <w:rFonts w:asciiTheme="minorHAnsi" w:hAnsiTheme="minorHAnsi" w:cstheme="minorHAnsi"/>
          <w:b/>
          <w:bCs/>
          <w:sz w:val="22"/>
          <w:szCs w:val="22"/>
        </w:rPr>
      </w:pPr>
    </w:p>
    <w:p w:rsidR="00FA386D" w:rsidRDefault="00FA386D" w:rsidP="00FA386D">
      <w:pPr>
        <w:spacing w:after="120"/>
        <w:jc w:val="center"/>
        <w:rPr>
          <w:rFonts w:asciiTheme="minorHAnsi" w:hAnsiTheme="minorHAnsi" w:cstheme="minorHAnsi"/>
          <w:b/>
          <w:bCs/>
          <w:sz w:val="22"/>
          <w:szCs w:val="22"/>
        </w:rPr>
      </w:pPr>
      <w:r>
        <w:rPr>
          <w:rFonts w:asciiTheme="minorHAnsi" w:hAnsiTheme="minorHAnsi" w:cstheme="minorHAnsi"/>
          <w:b/>
          <w:bCs/>
          <w:sz w:val="22"/>
          <w:szCs w:val="22"/>
        </w:rPr>
        <w:t>§ 2. Oświadczenia Stron</w:t>
      </w:r>
    </w:p>
    <w:p w:rsidR="00FA386D" w:rsidRDefault="00FA386D" w:rsidP="00FA386D">
      <w:pPr>
        <w:pStyle w:val="Akapitzlist"/>
        <w:numPr>
          <w:ilvl w:val="3"/>
          <w:numId w:val="1"/>
        </w:num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Administrator oświadcza, iż jest administratorem danych osobowych, tj. podmiotem decydującym o celach i środkach przetwarzania danych osobowych powierzonych niniejszą Umową Powierzenia.</w:t>
      </w:r>
    </w:p>
    <w:p w:rsidR="00FA386D" w:rsidRDefault="00FA386D" w:rsidP="00FA386D">
      <w:pPr>
        <w:pStyle w:val="Akapitzlist"/>
        <w:numPr>
          <w:ilvl w:val="3"/>
          <w:numId w:val="1"/>
        </w:num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Przetwarzający oświadcza, że spełnia wymagania określone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z 2004 r. Nr 100, poz. 1024 dalej jako: „Rozporządzenie”).</w:t>
      </w:r>
    </w:p>
    <w:p w:rsidR="00FA386D" w:rsidRDefault="00FA386D" w:rsidP="00FA386D">
      <w:pPr>
        <w:spacing w:after="120"/>
        <w:rPr>
          <w:rFonts w:asciiTheme="minorHAnsi" w:hAnsiTheme="minorHAnsi" w:cstheme="minorHAnsi"/>
          <w:b/>
          <w:sz w:val="22"/>
          <w:szCs w:val="22"/>
        </w:rPr>
      </w:pPr>
    </w:p>
    <w:p w:rsidR="00FA386D" w:rsidRDefault="00FA386D" w:rsidP="00FA386D">
      <w:pPr>
        <w:spacing w:after="120"/>
        <w:jc w:val="center"/>
        <w:rPr>
          <w:rFonts w:asciiTheme="minorHAnsi" w:hAnsiTheme="minorHAnsi" w:cstheme="minorHAnsi"/>
          <w:b/>
          <w:sz w:val="22"/>
          <w:szCs w:val="22"/>
        </w:rPr>
      </w:pPr>
      <w:r>
        <w:rPr>
          <w:rFonts w:asciiTheme="minorHAnsi" w:hAnsiTheme="minorHAnsi" w:cstheme="minorHAnsi"/>
          <w:b/>
          <w:sz w:val="22"/>
          <w:szCs w:val="22"/>
        </w:rPr>
        <w:t>§ 3. Warunki przetwarzania</w:t>
      </w:r>
    </w:p>
    <w:p w:rsidR="00FA386D" w:rsidRDefault="00FA386D" w:rsidP="00FA386D">
      <w:pPr>
        <w:numPr>
          <w:ilvl w:val="0"/>
          <w:numId w:val="2"/>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Administrator powierza Przetwarzającemu do przetwarzania dane osobowe pacjentów zawarte w dokumentacji medycznej Administratora na potrzeby realizacji Umowy Głównej (dalej jako </w:t>
      </w:r>
      <w:r>
        <w:rPr>
          <w:rFonts w:asciiTheme="minorHAnsi" w:hAnsiTheme="minorHAnsi" w:cstheme="minorHAnsi"/>
          <w:b/>
          <w:sz w:val="22"/>
          <w:szCs w:val="22"/>
        </w:rPr>
        <w:lastRenderedPageBreak/>
        <w:t>„Dane osobowe”),</w:t>
      </w:r>
      <w:r>
        <w:rPr>
          <w:rFonts w:asciiTheme="minorHAnsi" w:hAnsiTheme="minorHAnsi" w:cstheme="minorHAnsi"/>
          <w:sz w:val="22"/>
          <w:szCs w:val="22"/>
        </w:rPr>
        <w:t xml:space="preserve"> a Przetwarzający zobowiązuje się do przetwarzania tych Danych osobowych wyłącznie w celach związanych z realizacją Umowy Głównej. </w:t>
      </w:r>
    </w:p>
    <w:p w:rsidR="00FA386D" w:rsidRDefault="00FA386D" w:rsidP="00FA386D">
      <w:pPr>
        <w:numPr>
          <w:ilvl w:val="0"/>
          <w:numId w:val="2"/>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Administrator danych powierza Przetwarzającemu do przetwarzania Dane osobowe w zakresie określonym niniejszą Umową powierzenia tj. w szczególności:</w:t>
      </w:r>
    </w:p>
    <w:p w:rsidR="00FA386D" w:rsidRDefault="00FA386D" w:rsidP="00FA386D">
      <w:pPr>
        <w:pStyle w:val="Akapitzlist"/>
        <w:numPr>
          <w:ilvl w:val="0"/>
          <w:numId w:val="3"/>
        </w:numPr>
        <w:spacing w:after="120"/>
        <w:ind w:left="851"/>
        <w:jc w:val="both"/>
        <w:rPr>
          <w:rFonts w:asciiTheme="minorHAnsi" w:hAnsiTheme="minorHAnsi" w:cstheme="minorHAnsi"/>
          <w:sz w:val="22"/>
          <w:szCs w:val="22"/>
        </w:rPr>
      </w:pPr>
      <w:r>
        <w:rPr>
          <w:rFonts w:asciiTheme="minorHAnsi" w:hAnsiTheme="minorHAnsi" w:cstheme="minorHAnsi"/>
          <w:sz w:val="22"/>
          <w:szCs w:val="22"/>
        </w:rPr>
        <w:t xml:space="preserve">oznaczenie pacjenta, zgodnie z art. 25 pkt. 1 ustawy z dnia 6 listopada 2008r. o prawach pacjenta i Rzeczniku Praw Pacjenta (Dz.U. 2016 poz. 186), dane pozwalające na ustalenie jego tożsamości: nazwisko i imię (imiona),datę urodzenia, oznaczenie płci, adres miejsca zamieszkania, numer PESEL, numer telefonu, przedmiot badania, </w:t>
      </w:r>
    </w:p>
    <w:p w:rsidR="00FA386D" w:rsidRDefault="00FA386D" w:rsidP="00FA386D">
      <w:pPr>
        <w:pStyle w:val="Akapitzlist"/>
        <w:numPr>
          <w:ilvl w:val="0"/>
          <w:numId w:val="3"/>
        </w:numPr>
        <w:spacing w:after="120"/>
        <w:ind w:left="851"/>
        <w:jc w:val="both"/>
        <w:rPr>
          <w:rFonts w:asciiTheme="minorHAnsi" w:hAnsiTheme="minorHAnsi" w:cstheme="minorHAnsi"/>
          <w:sz w:val="22"/>
          <w:szCs w:val="22"/>
        </w:rPr>
      </w:pPr>
      <w:r>
        <w:rPr>
          <w:rFonts w:asciiTheme="minorHAnsi" w:hAnsiTheme="minorHAnsi" w:cstheme="minorHAnsi"/>
          <w:sz w:val="22"/>
          <w:szCs w:val="22"/>
        </w:rPr>
        <w:t>oznaczenie osoby udzielającej świadczeń zdrowotnych oraz kierującej na badanie lub leczenie, zgodnie z § 10 ust. 1 pkt. 3. Rozporządzenia Ministra Zdrowia z dnia 9 listopada 2015r. w sprawie rodzajów, zakresu i wzorów dokumentacji medycznej oraz sposobu jej przetwarzania  (Dz.U. z 2015r. poz. 2069): nazwisko i imię, tytuł zawodowy, numer prawa wykonywania zawodu,</w:t>
      </w:r>
    </w:p>
    <w:p w:rsidR="00FA386D" w:rsidRDefault="00FA386D" w:rsidP="00FA386D">
      <w:pPr>
        <w:pStyle w:val="Akapitzlist"/>
        <w:numPr>
          <w:ilvl w:val="0"/>
          <w:numId w:val="3"/>
        </w:numPr>
        <w:spacing w:after="120"/>
        <w:rPr>
          <w:rFonts w:asciiTheme="minorHAnsi" w:hAnsiTheme="minorHAnsi" w:cstheme="minorHAnsi"/>
          <w:sz w:val="22"/>
          <w:szCs w:val="22"/>
        </w:rPr>
      </w:pPr>
      <w:r>
        <w:rPr>
          <w:rFonts w:asciiTheme="minorHAnsi" w:hAnsiTheme="minorHAnsi" w:cstheme="minorHAnsi"/>
          <w:sz w:val="22"/>
          <w:szCs w:val="22"/>
        </w:rPr>
        <w:t>wynik badania, informacja o stanie zdrowia pacjenta tzw. dane wrażliwe.</w:t>
      </w:r>
    </w:p>
    <w:p w:rsidR="00FA386D" w:rsidRDefault="00FA386D" w:rsidP="00FA386D">
      <w:pPr>
        <w:pStyle w:val="Akapitzlist"/>
        <w:spacing w:after="120"/>
        <w:ind w:left="851"/>
        <w:jc w:val="both"/>
        <w:rPr>
          <w:rFonts w:asciiTheme="minorHAnsi" w:hAnsiTheme="minorHAnsi" w:cstheme="minorHAnsi"/>
          <w:sz w:val="22"/>
          <w:szCs w:val="22"/>
        </w:rPr>
      </w:pPr>
    </w:p>
    <w:p w:rsidR="00FA386D" w:rsidRDefault="00FA386D" w:rsidP="00FA386D">
      <w:pPr>
        <w:spacing w:after="120"/>
        <w:ind w:left="426"/>
        <w:jc w:val="both"/>
        <w:rPr>
          <w:rFonts w:asciiTheme="minorHAnsi" w:hAnsiTheme="minorHAnsi" w:cstheme="minorHAnsi"/>
          <w:sz w:val="22"/>
          <w:szCs w:val="22"/>
        </w:rPr>
      </w:pPr>
      <w:r>
        <w:rPr>
          <w:rFonts w:asciiTheme="minorHAnsi" w:hAnsiTheme="minorHAnsi" w:cstheme="minorHAnsi"/>
          <w:sz w:val="22"/>
          <w:szCs w:val="22"/>
        </w:rPr>
        <w:t>Na powyższych danych będą wykonywane następujące operacje: utrwalanie, uzupełnianie, archiwizowanie, usuwanie danych.</w:t>
      </w:r>
    </w:p>
    <w:p w:rsidR="00FA386D" w:rsidRDefault="00FA386D" w:rsidP="00FA386D">
      <w:pPr>
        <w:pStyle w:val="Akapitzlist"/>
        <w:numPr>
          <w:ilvl w:val="0"/>
          <w:numId w:val="2"/>
        </w:numPr>
        <w:tabs>
          <w:tab w:val="num" w:pos="426"/>
        </w:tabs>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Przetwarzający zobowiązuje się do przetwarzania Danych osobowych zgodnie z postanowieniami niniejszej Umowy powierzenia i wyłącznie w celu prawidłowego wykonania Umowy Głównej, </w:t>
      </w:r>
      <w:r>
        <w:rPr>
          <w:rFonts w:asciiTheme="minorHAnsi" w:hAnsiTheme="minorHAnsi" w:cstheme="minorHAnsi"/>
          <w:sz w:val="22"/>
          <w:szCs w:val="22"/>
        </w:rPr>
        <w:br/>
        <w:t>jak również z odpowiednimi regulacjami ustawodawstwa polskiego, w tym Ustawy oraz Rozporządzenia.</w:t>
      </w:r>
    </w:p>
    <w:p w:rsidR="00FA386D" w:rsidRDefault="00FA386D" w:rsidP="00FA386D">
      <w:pPr>
        <w:numPr>
          <w:ilvl w:val="0"/>
          <w:numId w:val="2"/>
        </w:numPr>
        <w:tabs>
          <w:tab w:val="num" w:pos="426"/>
        </w:tabs>
        <w:spacing w:after="120"/>
        <w:ind w:left="425" w:hanging="425"/>
        <w:jc w:val="both"/>
        <w:rPr>
          <w:rFonts w:asciiTheme="minorHAnsi" w:hAnsiTheme="minorHAnsi" w:cstheme="minorHAnsi"/>
          <w:sz w:val="22"/>
          <w:szCs w:val="22"/>
        </w:rPr>
      </w:pPr>
      <w:r>
        <w:rPr>
          <w:rFonts w:asciiTheme="minorHAnsi" w:hAnsiTheme="minorHAnsi" w:cstheme="minorHAnsi"/>
          <w:sz w:val="22"/>
          <w:szCs w:val="22"/>
        </w:rPr>
        <w:t>Przetwarzający jako podmiot udzielający świadczeń zdrowotnych w ramach Umowy Głównej jest obowiązany prowadzić, przechowywać i udostępniać dokumentację medyczną w sposób określony w ustawie z dnia 6 listopada 2008 r. o prawach pacjenta i Rzeczniku Praw Pacjenta oraz w ustawie z dnia 28 kwietnia 2011 r. o systemie informacji w ochronie zdrowia (Dz. U. z 2015 r. poz. 636, ze zm.), a także zapewnić ochronę danych zawartych w tej dokumentacji.</w:t>
      </w:r>
    </w:p>
    <w:p w:rsidR="00FA386D" w:rsidRDefault="00FA386D" w:rsidP="00FA386D">
      <w:pPr>
        <w:numPr>
          <w:ilvl w:val="0"/>
          <w:numId w:val="2"/>
        </w:numPr>
        <w:tabs>
          <w:tab w:val="num" w:pos="426"/>
        </w:tabs>
        <w:spacing w:after="120"/>
        <w:ind w:left="425" w:hanging="425"/>
        <w:jc w:val="both"/>
        <w:rPr>
          <w:rFonts w:asciiTheme="minorHAnsi" w:hAnsiTheme="minorHAnsi" w:cstheme="minorHAnsi"/>
          <w:sz w:val="22"/>
          <w:szCs w:val="22"/>
        </w:rPr>
      </w:pPr>
      <w:r>
        <w:rPr>
          <w:rFonts w:asciiTheme="minorHAnsi" w:hAnsiTheme="minorHAnsi" w:cstheme="minorHAnsi"/>
          <w:sz w:val="22"/>
          <w:szCs w:val="22"/>
        </w:rPr>
        <w:t xml:space="preserve">Przetwarzający zobowiązuje się do zachowania Danych Osobowych w tajemnicy. Dane Osobowe będą wykorzystywane jedynie w celu wykonania usług wymaganych przez Administratora, zgodnie ze wskazaniami Administratora oraz wyłącznie w zakresie koniecznym do prawidłowego wykonania Umowy Głównej i w celu określonym w art. 27 ust 2 pkt 7 Ustawy. </w:t>
      </w:r>
    </w:p>
    <w:p w:rsidR="00FA386D" w:rsidRDefault="00FA386D" w:rsidP="00FA386D">
      <w:pPr>
        <w:numPr>
          <w:ilvl w:val="0"/>
          <w:numId w:val="2"/>
        </w:numPr>
        <w:tabs>
          <w:tab w:val="num" w:pos="426"/>
        </w:tabs>
        <w:spacing w:after="120"/>
        <w:ind w:left="425" w:hanging="425"/>
        <w:jc w:val="both"/>
        <w:rPr>
          <w:rFonts w:asciiTheme="minorHAnsi" w:hAnsiTheme="minorHAnsi" w:cstheme="minorHAnsi"/>
          <w:sz w:val="22"/>
          <w:szCs w:val="22"/>
        </w:rPr>
      </w:pPr>
      <w:r>
        <w:rPr>
          <w:rFonts w:asciiTheme="minorHAnsi" w:hAnsiTheme="minorHAnsi" w:cstheme="minorHAnsi"/>
          <w:sz w:val="22"/>
          <w:szCs w:val="22"/>
        </w:rPr>
        <w:t xml:space="preserve">Administrator upoważnia Przetwarzającego do udzielenia osobom trzecim dalszych upoważnień do przetwarzania Danych Osobowych w celach określonych w niniejszej Umowie powierzenia </w:t>
      </w:r>
      <w:r>
        <w:rPr>
          <w:rFonts w:asciiTheme="minorHAnsi" w:hAnsiTheme="minorHAnsi" w:cstheme="minorHAnsi"/>
          <w:sz w:val="22"/>
          <w:szCs w:val="22"/>
        </w:rPr>
        <w:br/>
        <w:t xml:space="preserve">w związku z realizacją Umowy Głównej. Przetwarzający zobowiązuje się, że do przetwarzania Danych Osobowych zostaną dopuszczone wyłącznie osoby upoważnione przez niego do przetwarzania danych osobowych. Jedynie pracownicy Przetwarzającego oraz osoby fizyczne świadczące na rzecz Przetwarzającego usługi na podstawie umów cywilnoprawnych, biorące udział w wykonywaniu zobowiązań Przetwarzającego wynikających z Umowy mogą mieć dostęp do Danych osobowych, w niezbędnym zakresie i zgodnie z zobowiązaniem zachowania ich </w:t>
      </w:r>
      <w:r>
        <w:rPr>
          <w:rFonts w:asciiTheme="minorHAnsi" w:hAnsiTheme="minorHAnsi" w:cstheme="minorHAnsi"/>
          <w:sz w:val="22"/>
          <w:szCs w:val="22"/>
        </w:rPr>
        <w:br/>
        <w:t>w tajemnicy. Przetwarzający zobowiązuje się do prowadzenia rejestru osób upoważnionych do przetwarzania Danych osobowych. Na żądanie Administratora,  Przetwarzający niezwłocznie udostępni aktualną listę osób upoważnionych do przetwarzania powierzonych danych.</w:t>
      </w:r>
    </w:p>
    <w:p w:rsidR="00FA386D" w:rsidRDefault="00FA386D" w:rsidP="00FA386D">
      <w:pPr>
        <w:numPr>
          <w:ilvl w:val="0"/>
          <w:numId w:val="2"/>
        </w:numPr>
        <w:tabs>
          <w:tab w:val="num" w:pos="426"/>
        </w:tabs>
        <w:spacing w:after="120"/>
        <w:ind w:left="425" w:hanging="425"/>
        <w:jc w:val="both"/>
        <w:rPr>
          <w:rFonts w:asciiTheme="minorHAnsi" w:hAnsiTheme="minorHAnsi" w:cstheme="minorHAnsi"/>
          <w:sz w:val="22"/>
          <w:szCs w:val="22"/>
        </w:rPr>
      </w:pPr>
      <w:r>
        <w:rPr>
          <w:rFonts w:asciiTheme="minorHAnsi" w:hAnsiTheme="minorHAnsi" w:cstheme="minorHAnsi"/>
          <w:sz w:val="22"/>
          <w:szCs w:val="22"/>
        </w:rPr>
        <w:t xml:space="preserve">Administrator zastrzega sobie prawo przeprowadzenia czynności kontrolnych w celu dokonania oceny spełnienia przez Przetwarzającego opisanych w niniejszym paragrafie obowiązków </w:t>
      </w:r>
      <w:r w:rsidR="00711488">
        <w:rPr>
          <w:rFonts w:asciiTheme="minorHAnsi" w:hAnsiTheme="minorHAnsi" w:cstheme="minorHAnsi"/>
          <w:sz w:val="22"/>
          <w:szCs w:val="22"/>
        </w:rPr>
        <w:br/>
      </w:r>
      <w:r>
        <w:rPr>
          <w:rFonts w:asciiTheme="minorHAnsi" w:hAnsiTheme="minorHAnsi" w:cstheme="minorHAnsi"/>
          <w:sz w:val="22"/>
          <w:szCs w:val="22"/>
        </w:rPr>
        <w:t>w zakresie przetwarzania i ochrony powierzonych danych osobowych z wyprzedzeniem 7 dni.</w:t>
      </w:r>
    </w:p>
    <w:p w:rsidR="00FA386D" w:rsidRDefault="00FA386D" w:rsidP="00FA386D">
      <w:pPr>
        <w:spacing w:after="120"/>
        <w:ind w:left="425"/>
        <w:jc w:val="both"/>
        <w:rPr>
          <w:rFonts w:asciiTheme="minorHAnsi" w:hAnsiTheme="minorHAnsi" w:cstheme="minorHAnsi"/>
          <w:sz w:val="22"/>
          <w:szCs w:val="22"/>
        </w:rPr>
      </w:pPr>
    </w:p>
    <w:p w:rsidR="001E15BF" w:rsidRDefault="001E15BF" w:rsidP="00FA386D">
      <w:pPr>
        <w:spacing w:after="120"/>
        <w:ind w:left="425"/>
        <w:jc w:val="both"/>
        <w:rPr>
          <w:rFonts w:asciiTheme="minorHAnsi" w:hAnsiTheme="minorHAnsi" w:cstheme="minorHAnsi"/>
          <w:sz w:val="22"/>
          <w:szCs w:val="22"/>
        </w:rPr>
      </w:pPr>
    </w:p>
    <w:p w:rsidR="001E15BF" w:rsidRDefault="001E15BF" w:rsidP="00FA386D">
      <w:pPr>
        <w:spacing w:after="120"/>
        <w:ind w:left="425"/>
        <w:jc w:val="both"/>
        <w:rPr>
          <w:rFonts w:asciiTheme="minorHAnsi" w:hAnsiTheme="minorHAnsi" w:cstheme="minorHAnsi"/>
          <w:sz w:val="22"/>
          <w:szCs w:val="22"/>
        </w:rPr>
      </w:pPr>
    </w:p>
    <w:p w:rsidR="00FA386D" w:rsidRDefault="001E15BF" w:rsidP="00FA386D">
      <w:pPr>
        <w:spacing w:after="120"/>
        <w:jc w:val="center"/>
        <w:rPr>
          <w:rFonts w:asciiTheme="minorHAnsi" w:hAnsiTheme="minorHAnsi" w:cstheme="minorHAnsi"/>
          <w:b/>
          <w:bCs/>
          <w:sz w:val="22"/>
          <w:szCs w:val="22"/>
        </w:rPr>
      </w:pPr>
      <w:r>
        <w:rPr>
          <w:rFonts w:asciiTheme="minorHAnsi" w:hAnsiTheme="minorHAnsi" w:cstheme="minorHAnsi"/>
          <w:b/>
          <w:bCs/>
          <w:sz w:val="22"/>
          <w:szCs w:val="22"/>
        </w:rPr>
        <w:lastRenderedPageBreak/>
        <w:t>§ 4</w:t>
      </w:r>
      <w:r w:rsidR="00FA386D">
        <w:rPr>
          <w:rFonts w:asciiTheme="minorHAnsi" w:hAnsiTheme="minorHAnsi" w:cstheme="minorHAnsi"/>
          <w:b/>
          <w:bCs/>
          <w:sz w:val="22"/>
          <w:szCs w:val="22"/>
        </w:rPr>
        <w:t>. Odpowiedzialność Przetwarzającego</w:t>
      </w:r>
    </w:p>
    <w:p w:rsidR="00FA386D" w:rsidRDefault="00FA386D" w:rsidP="00FA386D">
      <w:pPr>
        <w:spacing w:after="120"/>
        <w:ind w:left="426" w:hanging="426"/>
        <w:jc w:val="both"/>
        <w:rPr>
          <w:rFonts w:asciiTheme="minorHAnsi" w:hAnsiTheme="minorHAnsi" w:cstheme="minorHAnsi"/>
          <w:bCs/>
          <w:sz w:val="22"/>
          <w:szCs w:val="22"/>
        </w:rPr>
      </w:pPr>
      <w:r>
        <w:rPr>
          <w:rFonts w:asciiTheme="minorHAnsi" w:hAnsiTheme="minorHAnsi" w:cstheme="minorHAnsi"/>
          <w:bCs/>
          <w:sz w:val="22"/>
          <w:szCs w:val="22"/>
        </w:rPr>
        <w:t xml:space="preserve">1.   Przetwarzający  jest odpowiedzialny za udostępnienie lub wykorzystanie danych osobowych niezgodnie z treścią niniejszej umowy, a w szczególności za udostępnienie powierzonych do przetwarzania danych osobowych osobom nieupoważnionym. </w:t>
      </w:r>
    </w:p>
    <w:p w:rsidR="00FA386D" w:rsidRDefault="00FA386D" w:rsidP="00FA386D">
      <w:pPr>
        <w:spacing w:after="120"/>
        <w:ind w:left="426" w:hanging="426"/>
        <w:jc w:val="both"/>
        <w:rPr>
          <w:rFonts w:asciiTheme="minorHAnsi" w:hAnsiTheme="minorHAnsi" w:cstheme="minorHAnsi"/>
          <w:bCs/>
          <w:sz w:val="22"/>
          <w:szCs w:val="22"/>
        </w:rPr>
      </w:pPr>
      <w:r>
        <w:rPr>
          <w:rFonts w:asciiTheme="minorHAnsi" w:hAnsiTheme="minorHAnsi" w:cstheme="minorHAnsi"/>
          <w:bCs/>
          <w:sz w:val="22"/>
          <w:szCs w:val="22"/>
        </w:rPr>
        <w:t>2.    W przypadku szkody spowodowanej działaniem Przetwarzającego, Przetwarzający odpowiadać będzie na zasadzie winy za szkody rzeczywiste poniesione przez Administratora.</w:t>
      </w:r>
    </w:p>
    <w:p w:rsidR="00FA386D" w:rsidRDefault="00FA386D" w:rsidP="00FA386D">
      <w:pPr>
        <w:spacing w:after="120"/>
        <w:jc w:val="center"/>
        <w:rPr>
          <w:rFonts w:asciiTheme="minorHAnsi" w:hAnsiTheme="minorHAnsi" w:cstheme="minorHAnsi"/>
          <w:b/>
          <w:bCs/>
          <w:sz w:val="22"/>
          <w:szCs w:val="22"/>
        </w:rPr>
      </w:pPr>
    </w:p>
    <w:p w:rsidR="00FA386D" w:rsidRDefault="001E15BF" w:rsidP="00FA386D">
      <w:pPr>
        <w:spacing w:after="120"/>
        <w:jc w:val="center"/>
        <w:rPr>
          <w:rFonts w:asciiTheme="minorHAnsi" w:hAnsiTheme="minorHAnsi" w:cstheme="minorHAnsi"/>
          <w:b/>
          <w:bCs/>
          <w:sz w:val="22"/>
          <w:szCs w:val="22"/>
        </w:rPr>
      </w:pPr>
      <w:r>
        <w:rPr>
          <w:rFonts w:asciiTheme="minorHAnsi" w:hAnsiTheme="minorHAnsi" w:cstheme="minorHAnsi"/>
          <w:b/>
          <w:bCs/>
          <w:sz w:val="22"/>
          <w:szCs w:val="22"/>
        </w:rPr>
        <w:t>§ 5</w:t>
      </w:r>
      <w:r w:rsidR="00FA386D">
        <w:rPr>
          <w:rFonts w:asciiTheme="minorHAnsi" w:hAnsiTheme="minorHAnsi" w:cstheme="minorHAnsi"/>
          <w:b/>
          <w:bCs/>
          <w:sz w:val="22"/>
          <w:szCs w:val="22"/>
        </w:rPr>
        <w:t>. Obowiązywanie i rozwiązanie Umowy</w:t>
      </w:r>
    </w:p>
    <w:p w:rsidR="00FA386D" w:rsidRDefault="00FA386D" w:rsidP="00FA386D">
      <w:pPr>
        <w:numPr>
          <w:ilvl w:val="0"/>
          <w:numId w:val="4"/>
        </w:numPr>
        <w:tabs>
          <w:tab w:val="num" w:pos="426"/>
        </w:tabs>
        <w:spacing w:after="120"/>
        <w:ind w:left="425" w:hanging="425"/>
        <w:jc w:val="both"/>
        <w:rPr>
          <w:rFonts w:asciiTheme="minorHAnsi" w:hAnsiTheme="minorHAnsi" w:cstheme="minorHAnsi"/>
          <w:bCs/>
          <w:sz w:val="22"/>
          <w:szCs w:val="22"/>
        </w:rPr>
      </w:pPr>
      <w:r>
        <w:rPr>
          <w:rFonts w:asciiTheme="minorHAnsi" w:hAnsiTheme="minorHAnsi" w:cstheme="minorHAnsi"/>
          <w:bCs/>
          <w:sz w:val="22"/>
          <w:szCs w:val="22"/>
        </w:rPr>
        <w:t>Niniejsza Umowa pozostanie w mocy dopóki P</w:t>
      </w:r>
      <w:r>
        <w:rPr>
          <w:rFonts w:asciiTheme="minorHAnsi" w:hAnsiTheme="minorHAnsi" w:cstheme="minorHAnsi"/>
          <w:sz w:val="22"/>
          <w:szCs w:val="22"/>
        </w:rPr>
        <w:t>rzetwarzający</w:t>
      </w:r>
      <w:r>
        <w:rPr>
          <w:rFonts w:asciiTheme="minorHAnsi" w:hAnsiTheme="minorHAnsi" w:cstheme="minorHAnsi"/>
          <w:bCs/>
          <w:sz w:val="22"/>
          <w:szCs w:val="22"/>
        </w:rPr>
        <w:t xml:space="preserve"> przetwarza Dane Osobowe </w:t>
      </w:r>
      <w:r>
        <w:rPr>
          <w:rFonts w:asciiTheme="minorHAnsi" w:hAnsiTheme="minorHAnsi" w:cstheme="minorHAnsi"/>
          <w:bCs/>
          <w:sz w:val="22"/>
          <w:szCs w:val="22"/>
        </w:rPr>
        <w:br/>
        <w:t>w imieniu Administratora.</w:t>
      </w:r>
    </w:p>
    <w:p w:rsidR="00FA386D" w:rsidRDefault="00FA386D" w:rsidP="00FA386D">
      <w:pPr>
        <w:numPr>
          <w:ilvl w:val="0"/>
          <w:numId w:val="4"/>
        </w:numPr>
        <w:tabs>
          <w:tab w:val="num" w:pos="426"/>
        </w:tabs>
        <w:spacing w:after="120"/>
        <w:ind w:left="425" w:hanging="425"/>
        <w:jc w:val="both"/>
        <w:rPr>
          <w:rFonts w:asciiTheme="minorHAnsi" w:hAnsiTheme="minorHAnsi" w:cstheme="minorHAnsi"/>
          <w:bCs/>
          <w:sz w:val="22"/>
          <w:szCs w:val="22"/>
        </w:rPr>
      </w:pPr>
      <w:r>
        <w:rPr>
          <w:rFonts w:asciiTheme="minorHAnsi" w:hAnsiTheme="minorHAnsi" w:cstheme="minorHAnsi"/>
          <w:bCs/>
          <w:sz w:val="22"/>
          <w:szCs w:val="22"/>
        </w:rPr>
        <w:t>Administrator jest uprawniony do rozwiązania niniejszej Umowy powierzenia w trybie natychmiastowym, w przypadku rażącego naruszenia postanowień niniejszej Umowy przez P</w:t>
      </w:r>
      <w:r>
        <w:rPr>
          <w:rFonts w:asciiTheme="minorHAnsi" w:hAnsiTheme="minorHAnsi" w:cstheme="minorHAnsi"/>
          <w:sz w:val="22"/>
          <w:szCs w:val="22"/>
        </w:rPr>
        <w:t>rzetwarzającego</w:t>
      </w:r>
      <w:r>
        <w:rPr>
          <w:rFonts w:asciiTheme="minorHAnsi" w:hAnsiTheme="minorHAnsi" w:cstheme="minorHAnsi"/>
          <w:bCs/>
          <w:sz w:val="22"/>
          <w:szCs w:val="22"/>
        </w:rPr>
        <w:t xml:space="preserve"> lub w sytuacji gdy Przetwarzający wykorzystał Dane osobowe w sposób niezgodny z Umową powierzenia, jak również jeżeli w wyniku kontroli GIODO zostanie wykazane, że Przetwarzający nie podjął środków zabezpieczających, o których mowa w art. 36 - 39 ustawy </w:t>
      </w:r>
      <w:r w:rsidR="001E15BF">
        <w:rPr>
          <w:rFonts w:asciiTheme="minorHAnsi" w:hAnsiTheme="minorHAnsi" w:cstheme="minorHAnsi"/>
          <w:bCs/>
          <w:sz w:val="22"/>
          <w:szCs w:val="22"/>
        </w:rPr>
        <w:br/>
      </w:r>
      <w:r>
        <w:rPr>
          <w:rFonts w:asciiTheme="minorHAnsi" w:hAnsiTheme="minorHAnsi" w:cstheme="minorHAnsi"/>
          <w:bCs/>
          <w:sz w:val="22"/>
          <w:szCs w:val="22"/>
        </w:rPr>
        <w:t>o ochronie danych osobowych.</w:t>
      </w:r>
    </w:p>
    <w:p w:rsidR="00FA386D" w:rsidRDefault="00FA386D" w:rsidP="00FA386D">
      <w:pPr>
        <w:spacing w:after="120"/>
        <w:rPr>
          <w:rFonts w:asciiTheme="minorHAnsi" w:hAnsiTheme="minorHAnsi" w:cstheme="minorHAnsi"/>
          <w:b/>
          <w:bCs/>
          <w:sz w:val="22"/>
          <w:szCs w:val="22"/>
        </w:rPr>
      </w:pPr>
    </w:p>
    <w:p w:rsidR="00FA386D" w:rsidRDefault="001E15BF" w:rsidP="00FA386D">
      <w:pPr>
        <w:spacing w:after="120"/>
        <w:jc w:val="center"/>
        <w:rPr>
          <w:rFonts w:asciiTheme="minorHAnsi" w:hAnsiTheme="minorHAnsi" w:cstheme="minorHAnsi"/>
          <w:b/>
          <w:bCs/>
          <w:sz w:val="22"/>
          <w:szCs w:val="22"/>
        </w:rPr>
      </w:pPr>
      <w:r>
        <w:rPr>
          <w:rFonts w:asciiTheme="minorHAnsi" w:hAnsiTheme="minorHAnsi" w:cstheme="minorHAnsi"/>
          <w:b/>
          <w:bCs/>
          <w:sz w:val="22"/>
          <w:szCs w:val="22"/>
        </w:rPr>
        <w:t>§ 6</w:t>
      </w:r>
      <w:r w:rsidR="00FA386D">
        <w:rPr>
          <w:rFonts w:asciiTheme="minorHAnsi" w:hAnsiTheme="minorHAnsi" w:cstheme="minorHAnsi"/>
          <w:b/>
          <w:bCs/>
          <w:sz w:val="22"/>
          <w:szCs w:val="22"/>
        </w:rPr>
        <w:t>. Postanowienia końcowe</w:t>
      </w:r>
    </w:p>
    <w:p w:rsidR="00FA386D" w:rsidRDefault="00FA386D" w:rsidP="00FA386D">
      <w:pPr>
        <w:numPr>
          <w:ilvl w:val="0"/>
          <w:numId w:val="5"/>
        </w:numPr>
        <w:tabs>
          <w:tab w:val="num" w:pos="284"/>
          <w:tab w:val="num" w:pos="360"/>
        </w:tabs>
        <w:spacing w:after="120"/>
        <w:ind w:left="284" w:hanging="284"/>
        <w:jc w:val="both"/>
        <w:rPr>
          <w:rFonts w:asciiTheme="minorHAnsi" w:hAnsiTheme="minorHAnsi" w:cstheme="minorHAnsi"/>
          <w:bCs/>
          <w:sz w:val="22"/>
          <w:szCs w:val="22"/>
        </w:rPr>
      </w:pPr>
      <w:r>
        <w:rPr>
          <w:rFonts w:asciiTheme="minorHAnsi" w:hAnsiTheme="minorHAnsi" w:cstheme="minorHAnsi"/>
          <w:sz w:val="22"/>
          <w:szCs w:val="22"/>
        </w:rPr>
        <w:t>Wszelkie uzupełnienia lub zmiany niniejszej umowy powinny być dokonane w formie pisemnej pod rygorem nieważności.</w:t>
      </w:r>
    </w:p>
    <w:p w:rsidR="00FA386D" w:rsidRDefault="00FA386D" w:rsidP="00FA386D">
      <w:pPr>
        <w:numPr>
          <w:ilvl w:val="0"/>
          <w:numId w:val="5"/>
        </w:numPr>
        <w:tabs>
          <w:tab w:val="num" w:pos="284"/>
          <w:tab w:val="num" w:pos="360"/>
        </w:tabs>
        <w:spacing w:after="120"/>
        <w:ind w:left="284" w:hanging="284"/>
        <w:jc w:val="both"/>
        <w:rPr>
          <w:rFonts w:asciiTheme="minorHAnsi" w:hAnsiTheme="minorHAnsi" w:cstheme="minorHAnsi"/>
          <w:bCs/>
          <w:sz w:val="22"/>
          <w:szCs w:val="22"/>
        </w:rPr>
      </w:pPr>
      <w:r>
        <w:rPr>
          <w:rFonts w:asciiTheme="minorHAnsi" w:hAnsiTheme="minorHAnsi" w:cstheme="minorHAnsi"/>
          <w:bCs/>
          <w:sz w:val="22"/>
          <w:szCs w:val="22"/>
        </w:rPr>
        <w:t>Niniejsza Umowa podlega prawu Rzeczypospolitej Polskiej i wyłącznej jurysdykcji sądów Rzeczypospolitej Polskiej.</w:t>
      </w:r>
    </w:p>
    <w:p w:rsidR="00FA386D" w:rsidRDefault="00FA386D" w:rsidP="00FA386D">
      <w:pPr>
        <w:numPr>
          <w:ilvl w:val="0"/>
          <w:numId w:val="5"/>
        </w:numPr>
        <w:tabs>
          <w:tab w:val="num" w:pos="284"/>
          <w:tab w:val="num" w:pos="360"/>
        </w:tabs>
        <w:spacing w:after="120"/>
        <w:ind w:left="284" w:hanging="284"/>
        <w:jc w:val="both"/>
        <w:rPr>
          <w:rFonts w:asciiTheme="minorHAnsi" w:hAnsiTheme="minorHAnsi" w:cstheme="minorHAnsi"/>
          <w:bCs/>
          <w:sz w:val="22"/>
          <w:szCs w:val="22"/>
        </w:rPr>
      </w:pPr>
      <w:r>
        <w:rPr>
          <w:rFonts w:asciiTheme="minorHAnsi" w:hAnsiTheme="minorHAnsi" w:cstheme="minorHAnsi"/>
          <w:bCs/>
          <w:sz w:val="22"/>
          <w:szCs w:val="22"/>
        </w:rPr>
        <w:t>Żadna ze Stron nie może przenieść praw lub obowiązków wynikających z niniejszej Umowy bez pisemnej zgody drugiej Strony.</w:t>
      </w:r>
    </w:p>
    <w:p w:rsidR="00FA386D" w:rsidRDefault="00FA386D" w:rsidP="00FA386D">
      <w:pPr>
        <w:numPr>
          <w:ilvl w:val="0"/>
          <w:numId w:val="5"/>
        </w:numPr>
        <w:tabs>
          <w:tab w:val="num" w:pos="284"/>
          <w:tab w:val="num" w:pos="360"/>
        </w:tabs>
        <w:spacing w:after="120"/>
        <w:ind w:left="284" w:hanging="284"/>
        <w:jc w:val="both"/>
        <w:rPr>
          <w:rFonts w:asciiTheme="minorHAnsi" w:hAnsiTheme="minorHAnsi" w:cstheme="minorHAnsi"/>
          <w:bCs/>
          <w:sz w:val="22"/>
          <w:szCs w:val="22"/>
        </w:rPr>
      </w:pPr>
      <w:r>
        <w:rPr>
          <w:rFonts w:asciiTheme="minorHAnsi" w:hAnsiTheme="minorHAnsi" w:cstheme="minorHAnsi"/>
          <w:sz w:val="22"/>
          <w:szCs w:val="22"/>
        </w:rPr>
        <w:t>Niniejszą umowę sporządzono w dwóch jednobrzmiących egzemplarzach, po jednym dla każdej ze Stron.</w:t>
      </w:r>
    </w:p>
    <w:p w:rsidR="00FA386D" w:rsidRDefault="00FA386D" w:rsidP="00FA386D">
      <w:pPr>
        <w:spacing w:after="120"/>
        <w:jc w:val="both"/>
        <w:rPr>
          <w:rFonts w:asciiTheme="minorHAnsi" w:hAnsiTheme="minorHAnsi" w:cstheme="minorHAnsi"/>
          <w:bCs/>
          <w:sz w:val="22"/>
          <w:szCs w:val="22"/>
        </w:rPr>
      </w:pPr>
    </w:p>
    <w:p w:rsidR="00FA386D" w:rsidRDefault="00FA386D" w:rsidP="00FA386D">
      <w:pPr>
        <w:spacing w:after="120"/>
        <w:rPr>
          <w:rFonts w:asciiTheme="minorHAnsi" w:hAnsiTheme="minorHAnsi" w:cstheme="minorHAnsi"/>
          <w:sz w:val="22"/>
          <w:szCs w:val="22"/>
        </w:rPr>
      </w:pPr>
      <w:r>
        <w:rPr>
          <w:rFonts w:asciiTheme="minorHAnsi" w:hAnsiTheme="minorHAnsi" w:cstheme="minorHAnsi"/>
          <w:b/>
          <w:bCs/>
          <w:sz w:val="22"/>
          <w:szCs w:val="22"/>
        </w:rPr>
        <w:t xml:space="preserve">                                          Administrator:</w:t>
      </w:r>
      <w:r>
        <w:rPr>
          <w:rFonts w:asciiTheme="minorHAnsi" w:hAnsiTheme="minorHAnsi" w:cstheme="minorHAnsi"/>
          <w:b/>
          <w:bCs/>
          <w:sz w:val="22"/>
          <w:szCs w:val="22"/>
        </w:rPr>
        <w:tab/>
      </w:r>
      <w:r>
        <w:rPr>
          <w:rFonts w:asciiTheme="minorHAnsi" w:hAnsiTheme="minorHAnsi" w:cstheme="minorHAnsi"/>
          <w:b/>
          <w:bCs/>
          <w:sz w:val="22"/>
          <w:szCs w:val="22"/>
        </w:rPr>
        <w:tab/>
        <w:t xml:space="preserve">                         Przetwarzający:</w:t>
      </w:r>
    </w:p>
    <w:p w:rsidR="00761951" w:rsidRDefault="00761951"/>
    <w:sectPr w:rsidR="0076195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DCD" w:rsidRDefault="00331DCD" w:rsidP="00C96A07">
      <w:r>
        <w:separator/>
      </w:r>
    </w:p>
  </w:endnote>
  <w:endnote w:type="continuationSeparator" w:id="0">
    <w:p w:rsidR="00331DCD" w:rsidRDefault="00331DCD" w:rsidP="00C9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07" w:rsidRDefault="00C96A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07" w:rsidRDefault="00C96A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07" w:rsidRDefault="00C96A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DCD" w:rsidRDefault="00331DCD" w:rsidP="00C96A07">
      <w:r>
        <w:separator/>
      </w:r>
    </w:p>
  </w:footnote>
  <w:footnote w:type="continuationSeparator" w:id="0">
    <w:p w:rsidR="00331DCD" w:rsidRDefault="00331DCD" w:rsidP="00C96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07" w:rsidRDefault="00C96A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07" w:rsidRDefault="00C96A0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07" w:rsidRDefault="00C96A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24B8"/>
    <w:multiLevelType w:val="hybridMultilevel"/>
    <w:tmpl w:val="363850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406F29EC"/>
    <w:multiLevelType w:val="hybridMultilevel"/>
    <w:tmpl w:val="37786190"/>
    <w:lvl w:ilvl="0" w:tplc="51EE6A00">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61D73E72"/>
    <w:multiLevelType w:val="hybridMultilevel"/>
    <w:tmpl w:val="A3BAB2D2"/>
    <w:lvl w:ilvl="0" w:tplc="0415000F">
      <w:start w:val="1"/>
      <w:numFmt w:val="decimal"/>
      <w:lvlText w:val="%1."/>
      <w:lvlJc w:val="left"/>
      <w:pPr>
        <w:tabs>
          <w:tab w:val="num" w:pos="720"/>
        </w:tabs>
        <w:ind w:left="720" w:hanging="360"/>
      </w:pPr>
    </w:lvl>
    <w:lvl w:ilvl="1" w:tplc="7C94A098">
      <w:start w:val="1"/>
      <w:numFmt w:val="bullet"/>
      <w:lvlText w:val="­"/>
      <w:lvlJc w:val="left"/>
      <w:pPr>
        <w:tabs>
          <w:tab w:val="num" w:pos="1440"/>
        </w:tabs>
        <w:ind w:left="1440" w:hanging="360"/>
      </w:pPr>
      <w:rPr>
        <w:rFonts w:ascii="Courier New" w:hAnsi="Courier New"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6CFA086E"/>
    <w:multiLevelType w:val="hybridMultilevel"/>
    <w:tmpl w:val="828CAC40"/>
    <w:lvl w:ilvl="0" w:tplc="9B50D84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7920074D"/>
    <w:multiLevelType w:val="hybridMultilevel"/>
    <w:tmpl w:val="68EEFC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6D"/>
    <w:rsid w:val="001A31DC"/>
    <w:rsid w:val="001D17BE"/>
    <w:rsid w:val="001D48D6"/>
    <w:rsid w:val="001E15BF"/>
    <w:rsid w:val="001E4180"/>
    <w:rsid w:val="001F05FF"/>
    <w:rsid w:val="00331DCD"/>
    <w:rsid w:val="004B6CED"/>
    <w:rsid w:val="006332C2"/>
    <w:rsid w:val="00711488"/>
    <w:rsid w:val="00761951"/>
    <w:rsid w:val="00976DD1"/>
    <w:rsid w:val="00BA6390"/>
    <w:rsid w:val="00C96A07"/>
    <w:rsid w:val="00D0746C"/>
    <w:rsid w:val="00F01FF2"/>
    <w:rsid w:val="00FA386D"/>
    <w:rsid w:val="00FF0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9E252"/>
  <w15:chartTrackingRefBased/>
  <w15:docId w15:val="{76BC1E8B-3A5F-4F36-85BC-7C5E01CC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386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386D"/>
    <w:pPr>
      <w:ind w:left="720"/>
      <w:contextualSpacing/>
    </w:pPr>
  </w:style>
  <w:style w:type="paragraph" w:styleId="Nagwek">
    <w:name w:val="header"/>
    <w:basedOn w:val="Normalny"/>
    <w:link w:val="NagwekZnak"/>
    <w:uiPriority w:val="99"/>
    <w:unhideWhenUsed/>
    <w:rsid w:val="00C96A07"/>
    <w:pPr>
      <w:tabs>
        <w:tab w:val="center" w:pos="4536"/>
        <w:tab w:val="right" w:pos="9072"/>
      </w:tabs>
    </w:pPr>
  </w:style>
  <w:style w:type="character" w:customStyle="1" w:styleId="NagwekZnak">
    <w:name w:val="Nagłówek Znak"/>
    <w:basedOn w:val="Domylnaczcionkaakapitu"/>
    <w:link w:val="Nagwek"/>
    <w:uiPriority w:val="99"/>
    <w:rsid w:val="00C96A0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96A07"/>
    <w:pPr>
      <w:tabs>
        <w:tab w:val="center" w:pos="4536"/>
        <w:tab w:val="right" w:pos="9072"/>
      </w:tabs>
    </w:pPr>
  </w:style>
  <w:style w:type="character" w:customStyle="1" w:styleId="StopkaZnak">
    <w:name w:val="Stopka Znak"/>
    <w:basedOn w:val="Domylnaczcionkaakapitu"/>
    <w:link w:val="Stopka"/>
    <w:uiPriority w:val="99"/>
    <w:rsid w:val="00C96A0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76D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6DD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0758">
      <w:bodyDiv w:val="1"/>
      <w:marLeft w:val="0"/>
      <w:marRight w:val="0"/>
      <w:marTop w:val="0"/>
      <w:marBottom w:val="0"/>
      <w:divBdr>
        <w:top w:val="none" w:sz="0" w:space="0" w:color="auto"/>
        <w:left w:val="none" w:sz="0" w:space="0" w:color="auto"/>
        <w:bottom w:val="none" w:sz="0" w:space="0" w:color="auto"/>
        <w:right w:val="none" w:sz="0" w:space="0" w:color="auto"/>
      </w:divBdr>
    </w:div>
    <w:div w:id="10425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6330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2017-07-04T10:24:00Z</cp:lastPrinted>
  <dcterms:created xsi:type="dcterms:W3CDTF">2017-07-04T12:33:00Z</dcterms:created>
  <dcterms:modified xsi:type="dcterms:W3CDTF">2017-07-04T12:33:00Z</dcterms:modified>
</cp:coreProperties>
</file>